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E14B" w14:textId="7800508F" w:rsidR="00EB41AD" w:rsidRPr="00AE70C1" w:rsidRDefault="00AE70C1" w:rsidP="00EB41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Asignatura: </w:t>
      </w:r>
      <w:r w:rsidR="00EB41AD" w:rsidRPr="00AE70C1">
        <w:rPr>
          <w:rFonts w:ascii="Century Gothic" w:hAnsi="Century Gothic"/>
          <w:sz w:val="24"/>
          <w:szCs w:val="24"/>
        </w:rPr>
        <w:t>Lengua Castellana</w:t>
      </w:r>
    </w:p>
    <w:p w14:paraId="2775D3F0" w14:textId="394559A7" w:rsidR="00F051D4" w:rsidRPr="00AE70C1" w:rsidRDefault="00AE70C1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b/>
          <w:bCs/>
          <w:sz w:val="24"/>
          <w:szCs w:val="24"/>
        </w:rPr>
        <w:t>Logro:</w:t>
      </w:r>
      <w:r w:rsidRPr="00AE70C1">
        <w:rPr>
          <w:rFonts w:ascii="Century Gothic" w:hAnsi="Century Gothic"/>
          <w:sz w:val="24"/>
          <w:szCs w:val="24"/>
        </w:rPr>
        <w:t xml:space="preserve"> </w:t>
      </w:r>
      <w:r w:rsidR="00EB41AD" w:rsidRPr="00AE70C1">
        <w:rPr>
          <w:rFonts w:ascii="Century Gothic" w:hAnsi="Century Gothic"/>
          <w:sz w:val="24"/>
          <w:szCs w:val="24"/>
        </w:rPr>
        <w:t xml:space="preserve">Identifico </w:t>
      </w:r>
      <w:r w:rsidRPr="00AE70C1">
        <w:rPr>
          <w:rFonts w:ascii="Century Gothic" w:hAnsi="Century Gothic"/>
          <w:sz w:val="24"/>
          <w:szCs w:val="24"/>
        </w:rPr>
        <w:t>adjetivos a</w:t>
      </w:r>
      <w:r w:rsidR="00EB41AD" w:rsidRPr="00AE70C1">
        <w:rPr>
          <w:rFonts w:ascii="Century Gothic" w:hAnsi="Century Gothic"/>
          <w:sz w:val="24"/>
          <w:szCs w:val="24"/>
        </w:rPr>
        <w:t xml:space="preserve"> través de diversas actividades</w:t>
      </w:r>
    </w:p>
    <w:p w14:paraId="3DD164F5" w14:textId="77777777" w:rsidR="00AE70C1" w:rsidRPr="00AE70C1" w:rsidRDefault="00AE70C1" w:rsidP="00EB41AD">
      <w:pPr>
        <w:rPr>
          <w:rFonts w:ascii="Century Gothic" w:hAnsi="Century Gothic"/>
          <w:b/>
          <w:bCs/>
          <w:sz w:val="24"/>
          <w:szCs w:val="24"/>
        </w:rPr>
      </w:pPr>
      <w:r w:rsidRPr="00AE70C1">
        <w:rPr>
          <w:rFonts w:ascii="Century Gothic" w:hAnsi="Century Gothic"/>
          <w:b/>
          <w:bCs/>
          <w:sz w:val="24"/>
          <w:szCs w:val="24"/>
        </w:rPr>
        <w:t xml:space="preserve">Conceptos teóricos: </w:t>
      </w:r>
    </w:p>
    <w:p w14:paraId="6E5061EC" w14:textId="2E20DD2A" w:rsidR="00EB41AD" w:rsidRPr="00AE70C1" w:rsidRDefault="00EB41AD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>Los adjetivos son palabras que se usan para dar información sobre los sustantivos (personas, cosas, lugares o animales).</w:t>
      </w:r>
    </w:p>
    <w:p w14:paraId="1CC97C5E" w14:textId="77777777" w:rsidR="00EB41AD" w:rsidRPr="00AE70C1" w:rsidRDefault="00EB41AD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 xml:space="preserve"> Por ejemplo: La pelota verde. En este ejemplo, pelota es el sustantivo (la cosa) y verde es un adjetivo calificativo que sirve para dar información sobre la pelota</w:t>
      </w:r>
    </w:p>
    <w:p w14:paraId="78B4EFB2" w14:textId="77777777" w:rsidR="00837099" w:rsidRPr="00AE70C1" w:rsidRDefault="00837099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>1.</w:t>
      </w:r>
    </w:p>
    <w:p w14:paraId="505C7FCA" w14:textId="77777777" w:rsidR="00837099" w:rsidRPr="00AE70C1" w:rsidRDefault="00837099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0841985" wp14:editId="66D3ADCC">
            <wp:extent cx="5610224" cy="3248025"/>
            <wp:effectExtent l="0" t="0" r="0" b="0"/>
            <wp:docPr id="1" name="Imagen 1" descr="Resultado de imagen de actividades para trabajar el adjetivo en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para trabajar el adjetivo en segund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9" b="49000"/>
                    <a:stretch/>
                  </pic:blipFill>
                  <pic:spPr bwMode="auto">
                    <a:xfrm>
                      <a:off x="0" y="0"/>
                      <a:ext cx="5612130" cy="32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F599A" w14:textId="77777777" w:rsidR="00837099" w:rsidRPr="00AE70C1" w:rsidRDefault="00A425DA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>2. Escribe</w:t>
      </w:r>
      <w:r w:rsidR="00837099" w:rsidRPr="00AE70C1">
        <w:rPr>
          <w:rFonts w:ascii="Century Gothic" w:hAnsi="Century Gothic"/>
          <w:sz w:val="24"/>
          <w:szCs w:val="24"/>
        </w:rPr>
        <w:t xml:space="preserve"> con cada uno de los adjetivos anteriores frases </w:t>
      </w:r>
    </w:p>
    <w:p w14:paraId="073D2E08" w14:textId="77777777" w:rsidR="00A425DA" w:rsidRPr="00AE70C1" w:rsidRDefault="00A425DA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lastRenderedPageBreak/>
        <w:t xml:space="preserve">3. </w:t>
      </w:r>
      <w:r w:rsidRPr="00AE70C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1BF6AF0" wp14:editId="077659D9">
            <wp:extent cx="5610225" cy="1993944"/>
            <wp:effectExtent l="0" t="0" r="0" b="6350"/>
            <wp:docPr id="2" name="Imagen 2" descr="Resultado de imagen de actividades para trabajar el adjetivo en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para trabajar el adjetivo en segund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9"/>
                    <a:stretch/>
                  </pic:blipFill>
                  <pic:spPr bwMode="auto">
                    <a:xfrm>
                      <a:off x="0" y="0"/>
                      <a:ext cx="5612130" cy="19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F6BE7" w14:textId="77777777" w:rsidR="00AE70C1" w:rsidRDefault="00A425DA" w:rsidP="00EB41AD">
      <w:pPr>
        <w:rPr>
          <w:rFonts w:ascii="Century Gothic" w:hAnsi="Century Gothic"/>
          <w:noProof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 xml:space="preserve">4. </w:t>
      </w:r>
    </w:p>
    <w:p w14:paraId="511BAE84" w14:textId="1D26E016" w:rsidR="00A425DA" w:rsidRPr="00AE70C1" w:rsidRDefault="00A425DA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2619972" wp14:editId="55488C6B">
            <wp:extent cx="5076825" cy="2857500"/>
            <wp:effectExtent l="0" t="0" r="9525" b="0"/>
            <wp:docPr id="3" name="Imagen 3" descr="Guia sustantivo, adjetivo, ve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a sustantivo, adjetivo, verb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13924" r="3014" b="48101"/>
                    <a:stretch/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2CDFA" w14:textId="2153DA9B" w:rsidR="00A425DA" w:rsidRDefault="00A425DA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>5. Escribe cuatro oraciones usando todos los adjetivos que escribiste en los huesos</w:t>
      </w:r>
    </w:p>
    <w:p w14:paraId="28F62EEC" w14:textId="0772D992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C11749A" w14:textId="24B32B7D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08981156" w14:textId="4CDDC930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737C1212" w14:textId="77777777" w:rsidR="00AE70C1" w:rsidRP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69F2C3F1" w14:textId="72BAADB8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0" locked="0" layoutInCell="1" allowOverlap="1" wp14:anchorId="1CFBBEF9" wp14:editId="1716A271">
            <wp:simplePos x="0" y="0"/>
            <wp:positionH relativeFrom="column">
              <wp:posOffset>369307</wp:posOffset>
            </wp:positionH>
            <wp:positionV relativeFrom="paragraph">
              <wp:posOffset>13292</wp:posOffset>
            </wp:positionV>
            <wp:extent cx="5248275" cy="4962525"/>
            <wp:effectExtent l="0" t="0" r="9525" b="9525"/>
            <wp:wrapSquare wrapText="bothSides"/>
            <wp:docPr id="5" name="Imagen 5" descr="Los adjetivos en español (Adjectives in Spanis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 adjetivos en español (Adjectives in Spanish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0"/>
                    <a:stretch/>
                  </pic:blipFill>
                  <pic:spPr bwMode="auto">
                    <a:xfrm>
                      <a:off x="0" y="0"/>
                      <a:ext cx="52482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5DA" w:rsidRPr="00AE70C1">
        <w:rPr>
          <w:rFonts w:ascii="Century Gothic" w:hAnsi="Century Gothic"/>
          <w:sz w:val="24"/>
          <w:szCs w:val="24"/>
        </w:rPr>
        <w:t xml:space="preserve">6. </w:t>
      </w:r>
    </w:p>
    <w:p w14:paraId="5CAFEEE1" w14:textId="34545D6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1F51AB9B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3CA4C95C" w14:textId="0257FE9A" w:rsidR="00A425DA" w:rsidRPr="00AE70C1" w:rsidRDefault="00A425DA" w:rsidP="00EB41AD">
      <w:pPr>
        <w:rPr>
          <w:rFonts w:ascii="Century Gothic" w:hAnsi="Century Gothic"/>
          <w:sz w:val="24"/>
          <w:szCs w:val="24"/>
        </w:rPr>
      </w:pPr>
    </w:p>
    <w:p w14:paraId="5F458A12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89FF56F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1F67466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7AB57B14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6612A5FF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1A03D77F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8964669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6EF88E36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279EDEA4" w14:textId="277A8B8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0ABFC17D" w14:textId="3C30219E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23F8D29C" w14:textId="045D21E5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78D4AD24" w14:textId="24491612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B3FD530" wp14:editId="122A5BA0">
            <wp:simplePos x="0" y="0"/>
            <wp:positionH relativeFrom="column">
              <wp:posOffset>369023</wp:posOffset>
            </wp:positionH>
            <wp:positionV relativeFrom="paragraph">
              <wp:posOffset>20955</wp:posOffset>
            </wp:positionV>
            <wp:extent cx="4857750" cy="2762250"/>
            <wp:effectExtent l="0" t="0" r="0" b="0"/>
            <wp:wrapSquare wrapText="bothSides"/>
            <wp:docPr id="4" name="Imagen 4" descr="Los adjetivos (Adjectives in Spanish) #learnspanishforkidsteaching #learnspanishfor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 adjetivos (Adjectives in Spanish) #learnspanishforkidsteaching #learnspanishforadul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 b="9429"/>
                    <a:stretch/>
                  </pic:blipFill>
                  <pic:spPr bwMode="auto">
                    <a:xfrm>
                      <a:off x="0" y="0"/>
                      <a:ext cx="4857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4B0C" w:rsidRPr="00AE70C1">
        <w:rPr>
          <w:rFonts w:ascii="Century Gothic" w:hAnsi="Century Gothic"/>
          <w:sz w:val="24"/>
          <w:szCs w:val="24"/>
        </w:rPr>
        <w:t xml:space="preserve">7. </w:t>
      </w:r>
    </w:p>
    <w:p w14:paraId="18CDAA96" w14:textId="7E09C13E" w:rsidR="00E84B0C" w:rsidRDefault="00E84B0C" w:rsidP="00EB41AD">
      <w:pPr>
        <w:rPr>
          <w:rFonts w:ascii="Century Gothic" w:hAnsi="Century Gothic"/>
          <w:sz w:val="24"/>
          <w:szCs w:val="24"/>
        </w:rPr>
      </w:pPr>
    </w:p>
    <w:p w14:paraId="57476999" w14:textId="0650DBC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670C1CDC" w14:textId="56BC0D45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0755F8BF" w14:textId="0834615A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C876261" w14:textId="50D6154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48D7FE7C" w14:textId="77777777" w:rsidR="00AE70C1" w:rsidRP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25160001" w14:textId="104EC209" w:rsidR="00E84B0C" w:rsidRPr="00AE70C1" w:rsidRDefault="00AE70C1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B569DFB" wp14:editId="0C65F1A8">
            <wp:simplePos x="0" y="0"/>
            <wp:positionH relativeFrom="column">
              <wp:posOffset>312420</wp:posOffset>
            </wp:positionH>
            <wp:positionV relativeFrom="paragraph">
              <wp:posOffset>541020</wp:posOffset>
            </wp:positionV>
            <wp:extent cx="5248275" cy="7019290"/>
            <wp:effectExtent l="0" t="0" r="9525" b="0"/>
            <wp:wrapSquare wrapText="bothSides"/>
            <wp:docPr id="6" name="Imagen 6" descr="Resultado de imagen de actividades para trabajar el adjetivo en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actividades para trabajar el adjetivo en segund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29768" r="13412" b="4270"/>
                    <a:stretch/>
                  </pic:blipFill>
                  <pic:spPr bwMode="auto">
                    <a:xfrm>
                      <a:off x="0" y="0"/>
                      <a:ext cx="5248275" cy="7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4B0C" w:rsidRPr="00AE70C1">
        <w:rPr>
          <w:rFonts w:ascii="Century Gothic" w:hAnsi="Century Gothic"/>
          <w:sz w:val="24"/>
          <w:szCs w:val="24"/>
        </w:rPr>
        <w:t>8.</w:t>
      </w:r>
    </w:p>
    <w:p w14:paraId="371C9332" w14:textId="517F7A05" w:rsidR="00227AE9" w:rsidRPr="00AE70C1" w:rsidRDefault="00AE70C1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38DFC1D2" wp14:editId="4E55CD27">
            <wp:simplePos x="0" y="0"/>
            <wp:positionH relativeFrom="column">
              <wp:posOffset>424570</wp:posOffset>
            </wp:positionH>
            <wp:positionV relativeFrom="paragraph">
              <wp:posOffset>19978</wp:posOffset>
            </wp:positionV>
            <wp:extent cx="5553075" cy="3457575"/>
            <wp:effectExtent l="0" t="0" r="9525" b="9525"/>
            <wp:wrapSquare wrapText="bothSides"/>
            <wp:docPr id="7" name="Imagen 7" descr="Guia sustantivo, adjetivo, ve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a sustantivo, adjetivo, verb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t="50633" r="2305" b="3418"/>
                    <a:stretch/>
                  </pic:blipFill>
                  <pic:spPr bwMode="auto">
                    <a:xfrm>
                      <a:off x="0" y="0"/>
                      <a:ext cx="5553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7AE9" w:rsidRPr="00AE70C1">
        <w:rPr>
          <w:rFonts w:ascii="Century Gothic" w:hAnsi="Century Gothic"/>
          <w:sz w:val="24"/>
          <w:szCs w:val="24"/>
        </w:rPr>
        <w:t>9.</w:t>
      </w:r>
    </w:p>
    <w:p w14:paraId="5E47B6D6" w14:textId="734FA525" w:rsidR="00837099" w:rsidRPr="00AE70C1" w:rsidRDefault="00837099" w:rsidP="00EB41AD">
      <w:pPr>
        <w:rPr>
          <w:rFonts w:ascii="Century Gothic" w:hAnsi="Century Gothic"/>
          <w:sz w:val="24"/>
          <w:szCs w:val="24"/>
        </w:rPr>
      </w:pPr>
    </w:p>
    <w:p w14:paraId="3B1F28CF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42899716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097C239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2FC41FA7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0002B1F1" w14:textId="2F5C5ADD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26F3A2E8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59804AF1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71FA2DDC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114C4999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21B61C56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0EE6F871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1B0882BA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001AA1F5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2B94ADE3" w14:textId="77777777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</w:p>
    <w:p w14:paraId="49ECF4F5" w14:textId="0FD8B44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CDD0CC7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62984314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1A03ADDF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0BB95386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46ED8948" w14:textId="77777777" w:rsidR="00AE70C1" w:rsidRDefault="00AE70C1" w:rsidP="00EB41AD">
      <w:pPr>
        <w:rPr>
          <w:rFonts w:ascii="Century Gothic" w:hAnsi="Century Gothic"/>
          <w:sz w:val="24"/>
          <w:szCs w:val="24"/>
        </w:rPr>
      </w:pPr>
    </w:p>
    <w:p w14:paraId="55BAF722" w14:textId="0788BD12" w:rsidR="00AE70C1" w:rsidRDefault="00AE70C1" w:rsidP="00EB41AD">
      <w:pPr>
        <w:rPr>
          <w:rFonts w:ascii="Century Gothic" w:hAnsi="Century Gothic"/>
          <w:noProof/>
          <w:sz w:val="24"/>
          <w:szCs w:val="24"/>
        </w:rPr>
      </w:pPr>
      <w:r w:rsidRPr="00AE70C1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643D981" wp14:editId="24C46DEC">
            <wp:simplePos x="0" y="0"/>
            <wp:positionH relativeFrom="column">
              <wp:posOffset>423838</wp:posOffset>
            </wp:positionH>
            <wp:positionV relativeFrom="paragraph">
              <wp:posOffset>26426</wp:posOffset>
            </wp:positionV>
            <wp:extent cx="4610100" cy="6324600"/>
            <wp:effectExtent l="0" t="0" r="0" b="0"/>
            <wp:wrapSquare wrapText="bothSides"/>
            <wp:docPr id="8" name="Imagen 8" descr="Descripción, lectura, gramática, adjetivos, sustantivos, nombres, clasificar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ción, lectura, gramática, adjetivos, sustantivos, nombres, clasificar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" t="4511" r="7978" b="12281"/>
                    <a:stretch/>
                  </pic:blipFill>
                  <pic:spPr bwMode="auto">
                    <a:xfrm>
                      <a:off x="0" y="0"/>
                      <a:ext cx="46101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7AE9" w:rsidRPr="00AE70C1">
        <w:rPr>
          <w:rFonts w:ascii="Century Gothic" w:hAnsi="Century Gothic"/>
          <w:sz w:val="24"/>
          <w:szCs w:val="24"/>
        </w:rPr>
        <w:t xml:space="preserve">10. </w:t>
      </w:r>
    </w:p>
    <w:p w14:paraId="003E0923" w14:textId="41365B76" w:rsidR="00227AE9" w:rsidRPr="00AE70C1" w:rsidRDefault="00227AE9" w:rsidP="00EB41AD">
      <w:pPr>
        <w:rPr>
          <w:rFonts w:ascii="Century Gothic" w:hAnsi="Century Gothic"/>
          <w:sz w:val="24"/>
          <w:szCs w:val="24"/>
        </w:rPr>
      </w:pPr>
    </w:p>
    <w:p w14:paraId="66F12B93" w14:textId="77777777" w:rsidR="00837099" w:rsidRPr="00AE70C1" w:rsidRDefault="00837099" w:rsidP="00EB41AD">
      <w:pPr>
        <w:rPr>
          <w:rFonts w:ascii="Century Gothic" w:hAnsi="Century Gothic"/>
          <w:sz w:val="24"/>
          <w:szCs w:val="24"/>
        </w:rPr>
      </w:pPr>
      <w:r w:rsidRPr="00AE70C1">
        <w:rPr>
          <w:rFonts w:ascii="Century Gothic" w:hAnsi="Century Gothic"/>
          <w:sz w:val="24"/>
          <w:szCs w:val="24"/>
        </w:rPr>
        <w:t>PÁGINAS RECOMENDADAS</w:t>
      </w:r>
    </w:p>
    <w:p w14:paraId="4D219885" w14:textId="762F29C2" w:rsidR="00EB41AD" w:rsidRPr="00AE70C1" w:rsidRDefault="00D2175E" w:rsidP="00EB41AD">
      <w:pPr>
        <w:rPr>
          <w:rFonts w:ascii="Century Gothic" w:hAnsi="Century Gothic"/>
          <w:sz w:val="24"/>
          <w:szCs w:val="24"/>
        </w:rPr>
      </w:pPr>
      <w:hyperlink r:id="rId12" w:history="1">
        <w:r w:rsidR="00837099" w:rsidRPr="00AE70C1">
          <w:rPr>
            <w:rStyle w:val="Hipervnculo"/>
            <w:rFonts w:ascii="Century Gothic" w:hAnsi="Century Gothic"/>
            <w:sz w:val="24"/>
            <w:szCs w:val="24"/>
          </w:rPr>
          <w:t>https://www.youtube.com/watch?v=aYAQEvETCcA</w:t>
        </w:r>
      </w:hyperlink>
    </w:p>
    <w:p w14:paraId="1857EF4D" w14:textId="23CA2276" w:rsidR="00837099" w:rsidRPr="00AE70C1" w:rsidRDefault="00D2175E" w:rsidP="00EB41AD">
      <w:pPr>
        <w:rPr>
          <w:rFonts w:ascii="Century Gothic" w:hAnsi="Century Gothic"/>
          <w:sz w:val="24"/>
          <w:szCs w:val="24"/>
        </w:rPr>
      </w:pPr>
      <w:hyperlink r:id="rId13" w:history="1">
        <w:r w:rsidR="00837099" w:rsidRPr="00AE70C1">
          <w:rPr>
            <w:rStyle w:val="Hipervnculo"/>
            <w:rFonts w:ascii="Century Gothic" w:hAnsi="Century Gothic"/>
            <w:sz w:val="24"/>
            <w:szCs w:val="24"/>
          </w:rPr>
          <w:t>https://www.youtube.com/watch?v=WubQP3SoncU</w:t>
        </w:r>
      </w:hyperlink>
      <w:bookmarkStart w:id="0" w:name="_GoBack"/>
      <w:bookmarkEnd w:id="0"/>
    </w:p>
    <w:sectPr w:rsidR="00837099" w:rsidRPr="00AE70C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1BCF" w14:textId="77777777" w:rsidR="00D2175E" w:rsidRDefault="00D2175E" w:rsidP="00AE70C1">
      <w:pPr>
        <w:spacing w:after="0" w:line="240" w:lineRule="auto"/>
      </w:pPr>
      <w:r>
        <w:separator/>
      </w:r>
    </w:p>
  </w:endnote>
  <w:endnote w:type="continuationSeparator" w:id="0">
    <w:p w14:paraId="0E5BD556" w14:textId="77777777" w:rsidR="00D2175E" w:rsidRDefault="00D2175E" w:rsidP="00A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6E65" w14:textId="77777777" w:rsidR="00D2175E" w:rsidRDefault="00D2175E" w:rsidP="00AE70C1">
      <w:pPr>
        <w:spacing w:after="0" w:line="240" w:lineRule="auto"/>
      </w:pPr>
      <w:r>
        <w:separator/>
      </w:r>
    </w:p>
  </w:footnote>
  <w:footnote w:type="continuationSeparator" w:id="0">
    <w:p w14:paraId="2B956DD6" w14:textId="77777777" w:rsidR="00D2175E" w:rsidRDefault="00D2175E" w:rsidP="00AE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0E73" w14:textId="0D37D068" w:rsidR="00AE70C1" w:rsidRPr="00EF126A" w:rsidRDefault="00AE70C1" w:rsidP="00AE70C1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hAnsi="Century Gothic"/>
        <w:noProof/>
      </w:rPr>
      <w:drawing>
        <wp:anchor distT="0" distB="0" distL="0" distR="0" simplePos="0" relativeHeight="251651072" behindDoc="0" locked="0" layoutInCell="1" hidden="0" allowOverlap="1" wp14:anchorId="70A0E5B9" wp14:editId="09F6ABE9">
          <wp:simplePos x="0" y="0"/>
          <wp:positionH relativeFrom="column">
            <wp:posOffset>-678815</wp:posOffset>
          </wp:positionH>
          <wp:positionV relativeFrom="paragraph">
            <wp:posOffset>-85090</wp:posOffset>
          </wp:positionV>
          <wp:extent cx="678815" cy="7461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l="21555" t="36218" r="61971" b="41878"/>
                  <a:stretch>
                    <a:fillRect/>
                  </a:stretch>
                </pic:blipFill>
                <pic:spPr>
                  <a:xfrm>
                    <a:off x="0" y="0"/>
                    <a:ext cx="67881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hidden="0" allowOverlap="1" wp14:anchorId="194E3CD2" wp14:editId="5FC3AF90">
          <wp:simplePos x="0" y="0"/>
          <wp:positionH relativeFrom="column">
            <wp:posOffset>5385435</wp:posOffset>
          </wp:positionH>
          <wp:positionV relativeFrom="paragraph">
            <wp:posOffset>-234950</wp:posOffset>
          </wp:positionV>
          <wp:extent cx="1002030" cy="1047115"/>
          <wp:effectExtent l="0" t="0" r="0" b="0"/>
          <wp:wrapSquare wrapText="bothSides" distT="0" distB="0" distL="114300" distR="114300"/>
          <wp:docPr id="2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COLEGIO COOPERATIVO SAN ANTONIO DE PRADO</w:t>
    </w:r>
  </w:p>
  <w:p w14:paraId="72513CEC" w14:textId="77777777" w:rsidR="00AE70C1" w:rsidRPr="00EF126A" w:rsidRDefault="00AE70C1" w:rsidP="00AE70C1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Sede Fray Luis Amigó</w:t>
    </w:r>
  </w:p>
  <w:p w14:paraId="319B2032" w14:textId="77777777" w:rsidR="00AE70C1" w:rsidRPr="00EF126A" w:rsidRDefault="00AE70C1" w:rsidP="00AE70C1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Reconocimiento Escuela Gestión Ejemplar 2018</w:t>
    </w:r>
  </w:p>
  <w:p w14:paraId="272EFEC0" w14:textId="49922AE2" w:rsidR="00AE70C1" w:rsidRPr="00EF126A" w:rsidRDefault="00AE70C1" w:rsidP="00AE70C1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Contáctenos en: 444 42 62 505 y 506</w:t>
    </w:r>
    <w:r w:rsidRPr="00EF126A">
      <w:rPr>
        <w:rFonts w:ascii="Century Gothic" w:eastAsia="Comfortaa" w:hAnsi="Century Gothic" w:cs="Comfortaa"/>
        <w:sz w:val="20"/>
        <w:szCs w:val="20"/>
      </w:rPr>
      <w:t xml:space="preserve">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Nuestras plataformas: </w:t>
    </w:r>
    <w:hyperlink r:id="rId3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www.coomulsap.com</w:t>
      </w:r>
    </w:hyperlink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,</w:t>
    </w:r>
    <w:r>
      <w:rPr>
        <w:rFonts w:ascii="Century Gothic" w:eastAsia="Comfortaa" w:hAnsi="Century Gothic" w:cs="Comfortaa"/>
        <w:b/>
        <w:color w:val="000000"/>
        <w:sz w:val="20"/>
        <w:szCs w:val="20"/>
      </w:rPr>
      <w:t xml:space="preserve">    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 opción SIGMA y LMS </w:t>
    </w:r>
    <w:hyperlink r:id="rId4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www.ccsap.edu20.org</w:t>
      </w:r>
    </w:hyperlink>
  </w:p>
  <w:p w14:paraId="50EFC465" w14:textId="77777777" w:rsidR="00AE70C1" w:rsidRDefault="00AE70C1" w:rsidP="00AE7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2FE3A81" w14:textId="77777777" w:rsidR="00AE70C1" w:rsidRPr="00AE70C1" w:rsidRDefault="00AE70C1" w:rsidP="00AE70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AD"/>
    <w:rsid w:val="00227AE9"/>
    <w:rsid w:val="003C633E"/>
    <w:rsid w:val="007B5BEB"/>
    <w:rsid w:val="00837099"/>
    <w:rsid w:val="00A425DA"/>
    <w:rsid w:val="00AE70C1"/>
    <w:rsid w:val="00BA4F49"/>
    <w:rsid w:val="00D2175E"/>
    <w:rsid w:val="00E84B0C"/>
    <w:rsid w:val="00E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CD86"/>
  <w15:docId w15:val="{F727A469-D8FC-40CB-98C8-30E397BF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0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7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C1"/>
  </w:style>
  <w:style w:type="paragraph" w:styleId="Piedepgina">
    <w:name w:val="footer"/>
    <w:basedOn w:val="Normal"/>
    <w:link w:val="PiedepginaCar"/>
    <w:uiPriority w:val="99"/>
    <w:unhideWhenUsed/>
    <w:rsid w:val="00AE7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WubQP3Sonc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YAQEvET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</cp:lastModifiedBy>
  <cp:revision>2</cp:revision>
  <dcterms:created xsi:type="dcterms:W3CDTF">2020-03-24T22:57:00Z</dcterms:created>
  <dcterms:modified xsi:type="dcterms:W3CDTF">2020-03-25T23:44:00Z</dcterms:modified>
</cp:coreProperties>
</file>